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Wyjątkowa kolekcja mebli dębowych VOAK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 z serii VOAK zostały wykonane w całości ręcznie z litego dębu, jednego z najtwardszych gatunków drewna. Masywny blat (4cm) oraz stabilne nogi w unikalnym kształcie litery V wyróżniają je na rynku. Wysokiej jakości drewno użyte do ich produkcji jest dokładnie selekcjonowane i pochodzi tylko od lokalnych dostawców.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Meble z serii VOAK zostały wykonane w całości ręcznie z litego dębu, jednego z najtwardszych gatunków drewna. Masywny blat (4cm) oraz stabilne nogi w unikalnym kształcie litery V wyróżniają je na rynku. Wysokiej jakości drewno użyte do ich produkcji jest dokładnie selekcjonowane i pochodzi tylko od lokalnych dostawców.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Unikalne nogi w kształcie litery V są także wykonane z litego drewna dębowego, a ich kształt zapewnia stabilność mebla. Całość jest zabezpieczona wysokiej jakości olejem do drewna. Za projekt oraz ich ręczne wykonanie odpowiada tylko jedna osoba – Szymon Gacki.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Projektant przewiduje możliwość wykonania mebli w innych wymiarach.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Biurko:</w:t>
      </w:r>
    </w:p>
    <w:p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Grubość blatu:</w:t>
      </w:r>
      <w:r>
        <w:rPr>
          <w:rFonts w:ascii="calibri" w:hAnsi="calibri" w:eastAsia="calibri" w:cs="calibri"/>
          <w:sz w:val="24"/>
          <w:szCs w:val="24"/>
        </w:rPr>
        <w:t xml:space="preserve"> 4cm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Powierzchnia blatu:</w:t>
      </w:r>
      <w:r>
        <w:rPr>
          <w:rFonts w:ascii="calibri" w:hAnsi="calibri" w:eastAsia="calibri" w:cs="calibri"/>
          <w:sz w:val="24"/>
          <w:szCs w:val="24"/>
        </w:rPr>
        <w:t xml:space="preserve"> 120x70cm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Wysokość:</w:t>
      </w:r>
      <w:r>
        <w:rPr>
          <w:rFonts w:ascii="calibri" w:hAnsi="calibri" w:eastAsia="calibri" w:cs="calibri"/>
          <w:sz w:val="24"/>
          <w:szCs w:val="24"/>
        </w:rPr>
        <w:t xml:space="preserve"> 75cm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Cena:</w:t>
      </w:r>
      <w:r>
        <w:rPr>
          <w:rFonts w:ascii="calibri" w:hAnsi="calibri" w:eastAsia="calibri" w:cs="calibri"/>
          <w:sz w:val="24"/>
          <w:szCs w:val="24"/>
        </w:rPr>
        <w:t xml:space="preserve"> 3400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Ławy: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Grubość blatu:</w:t>
      </w:r>
      <w:r>
        <w:rPr>
          <w:rFonts w:ascii="calibri" w:hAnsi="calibri" w:eastAsia="calibri" w:cs="calibri"/>
          <w:sz w:val="24"/>
          <w:szCs w:val="24"/>
        </w:rPr>
        <w:t xml:space="preserve"> 4cm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Powierzchnia blatu:</w:t>
      </w:r>
      <w:r>
        <w:rPr>
          <w:rFonts w:ascii="calibri" w:hAnsi="calibri" w:eastAsia="calibri" w:cs="calibri"/>
          <w:sz w:val="24"/>
          <w:szCs w:val="24"/>
        </w:rPr>
        <w:t xml:space="preserve"> 120x70cm i 160x90cm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Wysokość:</w:t>
      </w:r>
      <w:r>
        <w:rPr>
          <w:rFonts w:ascii="calibri" w:hAnsi="calibri" w:eastAsia="calibri" w:cs="calibri"/>
          <w:sz w:val="24"/>
          <w:szCs w:val="24"/>
        </w:rPr>
        <w:t xml:space="preserve"> 50cm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Cena:</w:t>
      </w:r>
      <w:r>
        <w:rPr>
          <w:rFonts w:ascii="calibri" w:hAnsi="calibri" w:eastAsia="calibri" w:cs="calibri"/>
          <w:sz w:val="24"/>
          <w:szCs w:val="24"/>
        </w:rPr>
        <w:t xml:space="preserve"> 2900 zł i 4500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Stół: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Grubość blatu:</w:t>
      </w:r>
      <w:r>
        <w:rPr>
          <w:rFonts w:ascii="calibri" w:hAnsi="calibri" w:eastAsia="calibri" w:cs="calibri"/>
          <w:sz w:val="24"/>
          <w:szCs w:val="24"/>
        </w:rPr>
        <w:t xml:space="preserve"> 4cm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Powierzchnia blatu:</w:t>
      </w:r>
      <w:r>
        <w:rPr>
          <w:rFonts w:ascii="calibri" w:hAnsi="calibri" w:eastAsia="calibri" w:cs="calibri"/>
          <w:sz w:val="24"/>
          <w:szCs w:val="24"/>
        </w:rPr>
        <w:t xml:space="preserve"> 160x90cm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Wysokość:</w:t>
      </w:r>
      <w:r>
        <w:rPr>
          <w:rFonts w:ascii="calibri" w:hAnsi="calibri" w:eastAsia="calibri" w:cs="calibri"/>
          <w:sz w:val="24"/>
          <w:szCs w:val="24"/>
        </w:rPr>
        <w:t xml:space="preserve"> 75cm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Cena:</w:t>
      </w:r>
      <w:r>
        <w:rPr>
          <w:rFonts w:ascii="calibri" w:hAnsi="calibri" w:eastAsia="calibri" w:cs="calibri"/>
          <w:sz w:val="24"/>
          <w:szCs w:val="24"/>
        </w:rPr>
        <w:t xml:space="preserve"> 4900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Zdjęcia biurko: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www.woodlovers.pl/pr/woodlovers_VOAK_desk.zip</w:t>
        </w:r>
      </w:hyperlink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Zdjęcia ława mała: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www.woodlovers.pl/pr/woodlovers_VOAK_bench_small.zip</w:t>
        </w:r>
      </w:hyperlink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Zdjęcia ława duża: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www.woodlovers.pl/pr/woodlovers_VOAK_bench_big.zip</w:t>
        </w:r>
      </w:hyperlink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Zdjęcia stół: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www.woodlovers.pl/pr/woodlovers_VOAK_table.zip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450px; height:67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jc w:val="center"/>
      </w:pPr>
      <w:r>
        <w:pict>
          <v:shape type="#_x0000_t75" style="width:450px; height:676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woodlovers.pl/pr/woodlovers_VOAK_desk.zip" TargetMode="External"/><Relationship Id="rId9" Type="http://schemas.openxmlformats.org/officeDocument/2006/relationships/hyperlink" Target="http://www.woodlovers.pl/pr/woodlovers_VOAK_bench_small.zip" TargetMode="External"/><Relationship Id="rId10" Type="http://schemas.openxmlformats.org/officeDocument/2006/relationships/hyperlink" Target="http://www.woodlovers.pl/pr/woodlovers_VOAK_bench_big.zip" TargetMode="External"/><Relationship Id="rId11" Type="http://schemas.openxmlformats.org/officeDocument/2006/relationships/hyperlink" Target="http://www.woodlovers.pl/pr/woodlovers_VOAK_table.zip" TargetMode="External"/><Relationship Id="rId12" Type="http://schemas.openxmlformats.org/officeDocument/2006/relationships/image" Target="media/section_image2.jpg"/><Relationship Id="rId13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2026-09-27T00:48:25+02:00</dcterms:created>
  <dcterms:modified xsi:type="dcterms:W3CDTF">2026-09-27T00:48:25+02:00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